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rPr>
          <w:rFonts w:ascii="楷体_GB2312" w:eastAsia="楷体_GB2312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>附件1</w:t>
      </w:r>
      <w:r>
        <w:rPr>
          <w:rFonts w:ascii="仿宋_GB2312" w:hAnsi="宋体" w:eastAsia="仿宋_GB2312"/>
          <w:color w:val="000000"/>
          <w:sz w:val="30"/>
          <w:szCs w:val="30"/>
        </w:rPr>
        <w:t>5</w:t>
      </w:r>
      <w:r>
        <w:rPr>
          <w:rFonts w:hint="eastAsia" w:ascii="楷体_GB2312" w:eastAsia="楷体_GB2312"/>
          <w:sz w:val="28"/>
          <w:szCs w:val="28"/>
        </w:rPr>
        <w:t xml:space="preserve">  </w:t>
      </w:r>
    </w:p>
    <w:p>
      <w:pPr>
        <w:spacing w:line="36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海安市教育体育系统学科（德育）带头人、</w:t>
      </w:r>
    </w:p>
    <w:p>
      <w:pPr>
        <w:spacing w:line="36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骨干教师、教坛新秀评选简介表</w:t>
      </w:r>
    </w:p>
    <w:tbl>
      <w:tblPr>
        <w:tblStyle w:val="4"/>
        <w:tblpPr w:leftFromText="180" w:rightFromText="180" w:vertAnchor="page" w:horzAnchor="page" w:tblpX="1556" w:tblpY="3864"/>
        <w:tblOverlap w:val="never"/>
        <w:tblW w:w="894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92"/>
        <w:gridCol w:w="286"/>
        <w:gridCol w:w="1162"/>
        <w:gridCol w:w="32"/>
        <w:gridCol w:w="370"/>
        <w:gridCol w:w="714"/>
        <w:gridCol w:w="340"/>
        <w:gridCol w:w="57"/>
        <w:gridCol w:w="740"/>
        <w:gridCol w:w="741"/>
        <w:gridCol w:w="49"/>
        <w:gridCol w:w="435"/>
        <w:gridCol w:w="626"/>
        <w:gridCol w:w="434"/>
        <w:gridCol w:w="142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3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方正小标宋简体" w:eastAsia="方正小标宋简体"/>
                <w:sz w:val="32"/>
                <w:szCs w:val="32"/>
              </w:rPr>
              <w:tab/>
            </w: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姓</w:t>
            </w: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14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洪乐</w:t>
            </w:r>
          </w:p>
        </w:tc>
        <w:tc>
          <w:tcPr>
            <w:tcW w:w="1456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1587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FF"/>
                <w:kern w:val="0"/>
                <w:sz w:val="24"/>
              </w:rPr>
              <w:t>江苏省海安高级中学</w:t>
            </w:r>
          </w:p>
        </w:tc>
        <w:tc>
          <w:tcPr>
            <w:tcW w:w="1495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行政职务及任职时间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3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教师资格</w:t>
            </w:r>
          </w:p>
        </w:tc>
        <w:tc>
          <w:tcPr>
            <w:tcW w:w="7409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高中</w:t>
            </w:r>
            <w:r>
              <w:rPr>
                <w:rFonts w:hint="eastAsia" w:ascii="仿宋_GB2312" w:eastAsia="仿宋_GB2312" w:cs="仿宋_GB2312"/>
                <w:sz w:val="24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；初中</w:t>
            </w:r>
            <w:r>
              <w:rPr>
                <w:rFonts w:hint="eastAsia" w:asci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；小学</w:t>
            </w:r>
            <w:r>
              <w:rPr>
                <w:rFonts w:hint="eastAsia" w:asci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；幼儿园</w:t>
            </w:r>
            <w:r>
              <w:rPr>
                <w:rFonts w:hint="eastAsia" w:ascii="仿宋_GB2312" w:eastAsia="仿宋_GB2312" w:cs="仿宋_GB2312"/>
                <w:sz w:val="24"/>
              </w:rPr>
              <w:t>□。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53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现任教班级及学科</w:t>
            </w:r>
          </w:p>
        </w:tc>
        <w:tc>
          <w:tcPr>
            <w:tcW w:w="4491" w:type="dxa"/>
            <w:gridSpan w:val="1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FF"/>
                <w:kern w:val="0"/>
                <w:sz w:val="24"/>
              </w:rPr>
              <w:t>高二</w:t>
            </w:r>
            <w:r>
              <w:rPr>
                <w:rFonts w:ascii="仿宋_GB2312" w:eastAsia="仿宋_GB2312" w:cs="宋体"/>
                <w:b/>
                <w:bCs/>
                <w:color w:val="0000FF"/>
                <w:kern w:val="0"/>
                <w:sz w:val="24"/>
              </w:rPr>
              <w:t>18</w:t>
            </w:r>
            <w:r>
              <w:rPr>
                <w:rFonts w:hint="eastAsia" w:ascii="仿宋_GB2312" w:eastAsia="仿宋_GB2312" w:cs="宋体"/>
                <w:b/>
                <w:bCs/>
                <w:color w:val="0000FF"/>
                <w:kern w:val="0"/>
                <w:sz w:val="24"/>
              </w:rPr>
              <w:t>、2</w:t>
            </w:r>
            <w:r>
              <w:rPr>
                <w:rFonts w:ascii="仿宋_GB2312" w:eastAsia="仿宋_GB2312" w:cs="宋体"/>
                <w:b/>
                <w:bCs/>
                <w:color w:val="0000FF"/>
                <w:kern w:val="0"/>
                <w:sz w:val="24"/>
              </w:rPr>
              <w:t>0</w:t>
            </w:r>
            <w:r>
              <w:rPr>
                <w:rFonts w:hint="eastAsia" w:ascii="仿宋_GB2312" w:eastAsia="仿宋_GB2312" w:cs="宋体"/>
                <w:b/>
                <w:bCs/>
                <w:color w:val="0000FF"/>
                <w:kern w:val="0"/>
                <w:sz w:val="24"/>
              </w:rPr>
              <w:t>班 政治</w:t>
            </w:r>
          </w:p>
        </w:tc>
        <w:tc>
          <w:tcPr>
            <w:tcW w:w="1495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现学科任教年限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534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近四年继续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教育学时</w:t>
            </w:r>
          </w:p>
        </w:tc>
        <w:tc>
          <w:tcPr>
            <w:tcW w:w="1480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48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48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544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21</w:t>
            </w:r>
          </w:p>
        </w:tc>
        <w:tc>
          <w:tcPr>
            <w:tcW w:w="1423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总学时7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74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，其中海安市级以上学时2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534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80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3</w:t>
            </w:r>
            <w:r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06</w:t>
            </w:r>
          </w:p>
        </w:tc>
        <w:tc>
          <w:tcPr>
            <w:tcW w:w="148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9</w:t>
            </w:r>
            <w:r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6</w:t>
            </w:r>
          </w:p>
        </w:tc>
        <w:tc>
          <w:tcPr>
            <w:tcW w:w="148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186</w:t>
            </w:r>
          </w:p>
        </w:tc>
        <w:tc>
          <w:tcPr>
            <w:tcW w:w="1544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1</w:t>
            </w:r>
            <w:r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86</w:t>
            </w:r>
          </w:p>
        </w:tc>
        <w:tc>
          <w:tcPr>
            <w:tcW w:w="1423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534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近四年年度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考核情况</w:t>
            </w:r>
          </w:p>
        </w:tc>
        <w:tc>
          <w:tcPr>
            <w:tcW w:w="1850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85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85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857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34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850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合格</w:t>
            </w:r>
          </w:p>
        </w:tc>
        <w:tc>
          <w:tcPr>
            <w:tcW w:w="185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合格</w:t>
            </w:r>
          </w:p>
        </w:tc>
        <w:tc>
          <w:tcPr>
            <w:tcW w:w="185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合格</w:t>
            </w:r>
          </w:p>
        </w:tc>
        <w:tc>
          <w:tcPr>
            <w:tcW w:w="1857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合格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3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累计任教申报学科的毕业班年限</w:t>
            </w:r>
          </w:p>
        </w:tc>
        <w:tc>
          <w:tcPr>
            <w:tcW w:w="2904" w:type="dxa"/>
            <w:gridSpan w:val="6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 xml:space="preserve"> 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</w:t>
            </w:r>
          </w:p>
        </w:tc>
        <w:tc>
          <w:tcPr>
            <w:tcW w:w="1587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班主任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工作年限</w:t>
            </w:r>
          </w:p>
        </w:tc>
        <w:tc>
          <w:tcPr>
            <w:tcW w:w="2918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年(学校出具相关证明材料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p  页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982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城区义务学校教师在农村或薄弱学校任教年限</w:t>
            </w:r>
          </w:p>
        </w:tc>
        <w:tc>
          <w:tcPr>
            <w:tcW w:w="1456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 xml:space="preserve">     年（证明见p 页）</w:t>
            </w:r>
          </w:p>
        </w:tc>
        <w:tc>
          <w:tcPr>
            <w:tcW w:w="3082" w:type="dxa"/>
            <w:gridSpan w:val="7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农村义务教育学校教师在本市其他学校任教年限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年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（证明见p 页）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20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中职教师企业锻炼年限</w:t>
            </w:r>
          </w:p>
        </w:tc>
        <w:tc>
          <w:tcPr>
            <w:tcW w:w="2278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</w:t>
            </w:r>
          </w:p>
        </w:tc>
        <w:tc>
          <w:tcPr>
            <w:tcW w:w="2362" w:type="dxa"/>
            <w:gridSpan w:val="6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是否乡村学校教师</w:t>
            </w:r>
          </w:p>
        </w:tc>
        <w:tc>
          <w:tcPr>
            <w:tcW w:w="2483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FF"/>
                <w:kern w:val="0"/>
                <w:sz w:val="24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个人表彰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工作以来最高表彰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(省优、市优、劳模、五一劳动奖章、园丁奖、记功、嘉奖等</w:t>
            </w: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综合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表彰;</w:t>
            </w: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师德类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表彰):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表彰单位: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    嘉奖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，表彰时间:</w:t>
            </w:r>
            <w:r>
              <w:rPr>
                <w:rFonts w:ascii="仿宋_GB2312" w:hAnsi="宋体" w:eastAsia="仿宋_GB2312" w:cs="宋体"/>
                <w:kern w:val="0"/>
                <w:sz w:val="24"/>
                <w:u w:val="single"/>
              </w:rPr>
              <w:t xml:space="preserve">     2018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。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最高学历：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本科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，毕业院校：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南京师范大学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中小学一级教师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教育工作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工作以来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担任学校管理或学生德育管理工作或班主任工作    年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hAnsi="宋体" w:eastAsia="仿宋_GB2312" w:cs="宋体"/>
                <w:kern w:val="0"/>
                <w:sz w:val="24"/>
                <w:u w:val="single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；（</w:t>
            </w: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含折算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）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工作以来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教育工作个人</w:t>
            </w: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最高表彰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（优秀班主任、辅导员、168爱生、德育先进个人等）：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德育新秀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；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工作以来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所带班级或团队或所管理部门受</w:t>
            </w: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海安市级及以上表彰最高表彰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海安市优秀共青团组织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。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教学经历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工作以来，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担任中、高考学科毕业班教学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年；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7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学科贡献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工作以来，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担任中、</w:t>
            </w: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高考学科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备课组长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FF0000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7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专业水平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近四年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参与学业质量检测命题（含审卷）：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018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-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2019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学年第一学期期终学业质量监测八年级命题；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018-2019学年第一学期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学业质量监测八年级命题；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018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-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2019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学年末学业质量监测八年级命题；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019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-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2020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学年度第一学期期终学业质量检测七年级命题；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019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-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2020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学年末学业质量监测七年级命题；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2020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-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2021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学年度第一学期学业质量监测九年级命题；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2020-2021学年度高三期中调研考试命题；</w:t>
            </w:r>
            <w:bookmarkStart w:id="0" w:name="_GoBack"/>
            <w:bookmarkEnd w:id="0"/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南通市初中道德法治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乡村骨干教师培育站学员；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海安市级李勤名师工作室学员；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海安市基础教育学科中心教研组成员；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FF0000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工作量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页（中层及以上干部提供相关证明）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教学竞赛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FF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2</w:t>
            </w:r>
            <w:r>
              <w:rPr>
                <w:rFonts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 xml:space="preserve">020.11 </w:t>
            </w: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南通市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高中思想政治优课评比 一等奖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2</w:t>
            </w:r>
            <w:r>
              <w:rPr>
                <w:rFonts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 xml:space="preserve">021.07 </w:t>
            </w: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南通市中小学班主任基本功大赛 一等奖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教学示范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南通市级及以上公开课（讲座）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hAnsi="宋体" w:eastAsia="仿宋_GB2312" w:cs="宋体"/>
                <w:kern w:val="0"/>
                <w:sz w:val="24"/>
                <w:u w:val="single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次；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海安市级公开课（讲座）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hAnsi="宋体" w:eastAsia="仿宋_GB2312" w:cs="宋体"/>
                <w:kern w:val="0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次；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校级公开课（讲座）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hAnsi="宋体" w:eastAsia="仿宋_GB2312" w:cs="宋体"/>
                <w:kern w:val="0"/>
                <w:sz w:val="24"/>
                <w:u w:val="single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次。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辅导学生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辅导学生现场、独立、限时竞赛获奖项目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南通市“我为文明校园代言”辩论赛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最高等级：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    南通市一等奖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专业论文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省级论文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hAnsi="宋体" w:eastAsia="仿宋_GB2312" w:cs="宋体"/>
                <w:kern w:val="0"/>
                <w:sz w:val="24"/>
                <w:u w:val="single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篇；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海安市级论文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hAnsi="宋体" w:eastAsia="仿宋_GB2312" w:cs="宋体"/>
                <w:kern w:val="0"/>
                <w:sz w:val="24"/>
                <w:u w:val="single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篇；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课题研究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主持海安市级课题《新媒体背景下中学生媒介素养教学与培养研究》已结题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指导青年教师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指导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曹文娟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教师，获得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南通市优秀班会评比一等奖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指导江苏师范大学实习生，获得好评。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其他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7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所在单位意见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hint="eastAsia" w:eastAsia="楷体_GB2312"/>
                <w:color w:val="000000"/>
                <w:sz w:val="22"/>
              </w:rPr>
              <w:t xml:space="preserve">校（园）长签字：               （公章）                                                                                         </w:t>
            </w: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hint="eastAsia" w:eastAsia="楷体_GB2312"/>
                <w:color w:val="000000"/>
                <w:sz w:val="22"/>
              </w:rPr>
              <w:t>202</w:t>
            </w:r>
            <w:r>
              <w:rPr>
                <w:rFonts w:eastAsia="楷体_GB2312"/>
                <w:color w:val="000000"/>
                <w:sz w:val="22"/>
              </w:rPr>
              <w:t>2</w:t>
            </w:r>
            <w:r>
              <w:rPr>
                <w:rFonts w:hint="eastAsia" w:eastAsia="楷体_GB2312"/>
                <w:color w:val="000000"/>
                <w:sz w:val="22"/>
              </w:rPr>
              <w:t>年  月   日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</w:tbl>
    <w:p>
      <w:pPr>
        <w:ind w:firstLine="630" w:firstLineChars="300"/>
      </w:pPr>
    </w:p>
    <w:p>
      <w:pPr>
        <w:ind w:firstLine="632" w:firstLineChars="300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A3正反打印</w:t>
      </w:r>
    </w:p>
    <w:p>
      <w:pPr>
        <w:widowControl/>
        <w:spacing w:line="480" w:lineRule="auto"/>
      </w:pPr>
    </w:p>
    <w:p>
      <w:pPr>
        <w:widowControl/>
        <w:spacing w:line="480" w:lineRule="auto"/>
      </w:pPr>
    </w:p>
    <w:p/>
    <w:sectPr>
      <w:headerReference r:id="rId3" w:type="default"/>
      <w:footerReference r:id="rId4" w:type="default"/>
      <w:footerReference r:id="rId5" w:type="even"/>
      <w:pgSz w:w="11907" w:h="16840"/>
      <w:pgMar w:top="1440" w:right="1531" w:bottom="1440" w:left="164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fldChar w:fldCharType="begin"/>
    </w:r>
    <w:r>
      <w:rPr>
        <w:rStyle w:val="6"/>
        <w:rFonts w:hint="eastAsia" w:ascii="仿宋_GB2312" w:eastAsia="仿宋_GB2312"/>
        <w:sz w:val="28"/>
        <w:szCs w:val="28"/>
      </w:rPr>
      <w:instrText xml:space="preserve"> PAGE 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Style w:val="6"/>
        <w:rFonts w:hint="eastAsia" w:ascii="仿宋_GB2312" w:eastAsia="仿宋_GB2312"/>
        <w:sz w:val="28"/>
        <w:szCs w:val="28"/>
      </w:rPr>
      <w:t>23</w:t>
    </w:r>
    <w:r>
      <w:rPr>
        <w:rFonts w:hint="eastAsia" w:ascii="仿宋_GB2312" w:eastAsia="仿宋_GB2312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20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80F9AF"/>
    <w:multiLevelType w:val="singleLevel"/>
    <w:tmpl w:val="7080F9A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MGMwMzY1MDkzYzNlNDEyMWYwZWMwN2RmOTMxNzgifQ=="/>
  </w:docVars>
  <w:rsids>
    <w:rsidRoot w:val="7FDA4017"/>
    <w:rsid w:val="00025BB4"/>
    <w:rsid w:val="00036D07"/>
    <w:rsid w:val="00177CF4"/>
    <w:rsid w:val="001B70A1"/>
    <w:rsid w:val="00235BA3"/>
    <w:rsid w:val="00256746"/>
    <w:rsid w:val="0029233A"/>
    <w:rsid w:val="002E0449"/>
    <w:rsid w:val="004C6C9E"/>
    <w:rsid w:val="00544089"/>
    <w:rsid w:val="005F7540"/>
    <w:rsid w:val="00600134"/>
    <w:rsid w:val="006F0FA4"/>
    <w:rsid w:val="006F5758"/>
    <w:rsid w:val="00823656"/>
    <w:rsid w:val="00835A5C"/>
    <w:rsid w:val="00893072"/>
    <w:rsid w:val="008A707E"/>
    <w:rsid w:val="008B5DC9"/>
    <w:rsid w:val="00A32CD3"/>
    <w:rsid w:val="00AE64AD"/>
    <w:rsid w:val="00D00D46"/>
    <w:rsid w:val="00D237F0"/>
    <w:rsid w:val="00D5374B"/>
    <w:rsid w:val="00D936EE"/>
    <w:rsid w:val="00E30D5D"/>
    <w:rsid w:val="00E83BFB"/>
    <w:rsid w:val="00F21D07"/>
    <w:rsid w:val="00F34976"/>
    <w:rsid w:val="00F67AC6"/>
    <w:rsid w:val="14E86739"/>
    <w:rsid w:val="193F1123"/>
    <w:rsid w:val="23AB7530"/>
    <w:rsid w:val="420C2403"/>
    <w:rsid w:val="484270F8"/>
    <w:rsid w:val="751F49D4"/>
    <w:rsid w:val="7FDA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1101</Words>
  <Characters>1209</Characters>
  <Lines>11</Lines>
  <Paragraphs>3</Paragraphs>
  <TotalTime>161</TotalTime>
  <ScaleCrop>false</ScaleCrop>
  <LinksUpToDate>false</LinksUpToDate>
  <CharactersWithSpaces>1490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2022-05-11T03:12:00Z</dcterms:created>
  <dc:creator>天飞</dc:creator>
  <cp:lastModifiedBy>a</cp:lastModifiedBy>
  <cp:lastPrinted>2022-06-04T08:40:44Z</cp:lastPrinted>
  <dcterms:modified xsi:type="dcterms:W3CDTF">2022-06-04T08:40:48Z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C3F0E58B70DA446988F57BDAD7407C24</vt:lpwstr>
  </property>
</Properties>
</file>